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64"/>
      </w:tblGrid>
      <w:tr w:rsidR="000A5815" w:rsidRPr="000A5815" w:rsidTr="006345B3">
        <w:trPr>
          <w:cantSplit/>
          <w:trHeight w:val="108"/>
        </w:trPr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</w:tcPr>
          <w:p w:rsidR="000A5815" w:rsidRPr="000A5815" w:rsidRDefault="000A5815" w:rsidP="000A5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73100" cy="81089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810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0A5815" w:rsidRPr="000A5815" w:rsidRDefault="000A5815" w:rsidP="000A5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58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Российская Федерация</w:t>
            </w:r>
          </w:p>
          <w:p w:rsidR="000A5815" w:rsidRPr="000A5815" w:rsidRDefault="000A5815" w:rsidP="000A5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58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Республика Карелия</w:t>
            </w:r>
          </w:p>
          <w:p w:rsidR="000A5815" w:rsidRPr="000A5815" w:rsidRDefault="000A5815" w:rsidP="000A5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58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 Кемского  муниципального  района</w:t>
            </w:r>
          </w:p>
          <w:p w:rsidR="000A5815" w:rsidRPr="000A5815" w:rsidRDefault="000A5815" w:rsidP="000A5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A5815" w:rsidRPr="000A5815" w:rsidRDefault="000A5815" w:rsidP="000A5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58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ПОСТАНОВЛЕНИЕ</w:t>
            </w:r>
          </w:p>
        </w:tc>
      </w:tr>
    </w:tbl>
    <w:p w:rsidR="000A5815" w:rsidRPr="000A5815" w:rsidRDefault="000A5815" w:rsidP="000A58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815" w:rsidRPr="000A5815" w:rsidRDefault="0051196E" w:rsidP="000A58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 августа 2010 года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№ 575</w:t>
      </w:r>
    </w:p>
    <w:p w:rsidR="000A5815" w:rsidRPr="000A5815" w:rsidRDefault="000A5815" w:rsidP="000A58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/>
      </w:tblPr>
      <w:tblGrid>
        <w:gridCol w:w="4786"/>
      </w:tblGrid>
      <w:tr w:rsidR="000A5815" w:rsidRPr="000A5815" w:rsidTr="006345B3">
        <w:tc>
          <w:tcPr>
            <w:tcW w:w="4786" w:type="dxa"/>
          </w:tcPr>
          <w:p w:rsidR="000A5815" w:rsidRPr="000A5815" w:rsidRDefault="000A5815" w:rsidP="000A5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8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утверждении административного регламента администрации Кемского муниципального района по п</w:t>
            </w:r>
            <w:r w:rsidRPr="000A5815">
              <w:rPr>
                <w:rFonts w:ascii="Times New Roman" w:eastAsia="Calibri" w:hAnsi="Times New Roman" w:cs="Times New Roman"/>
                <w:sz w:val="24"/>
                <w:szCs w:val="24"/>
              </w:rPr>
              <w:t>редоставлению муниципальной услуги « Предоставление в собственность земельных участков в Кемском муниципальном районе собственникам расположенных на них зданий, строений, сооружений»</w:t>
            </w:r>
          </w:p>
        </w:tc>
        <w:bookmarkStart w:id="0" w:name="_GoBack"/>
        <w:bookmarkEnd w:id="0"/>
      </w:tr>
    </w:tbl>
    <w:p w:rsidR="000A5815" w:rsidRPr="000A5815" w:rsidRDefault="000A5815" w:rsidP="000A58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815" w:rsidRPr="000A5815" w:rsidRDefault="000A5815" w:rsidP="000A58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815" w:rsidRPr="000A5815" w:rsidRDefault="000A5815" w:rsidP="000A58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81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27 июля 2010 года № 210-ФЗ «Об организации предоставления государственных и муниципальных услуг», в целях повышения качества и доступности предоставления муниципальных услуг на территории Кемского муниципального района</w:t>
      </w:r>
    </w:p>
    <w:p w:rsidR="000A5815" w:rsidRPr="000A5815" w:rsidRDefault="000A5815" w:rsidP="000A58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815" w:rsidRPr="000A5815" w:rsidRDefault="000A5815" w:rsidP="000A58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58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Кемского муниципального района постановляет:</w:t>
      </w:r>
    </w:p>
    <w:p w:rsidR="000A5815" w:rsidRPr="000A5815" w:rsidRDefault="000A5815" w:rsidP="000A58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5815" w:rsidRPr="000A5815" w:rsidRDefault="000A5815" w:rsidP="000A58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815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 прилагаемый административный регламент администрации Кемского муниципального района по предоставлению муниципальной услуги «</w:t>
      </w:r>
      <w:r w:rsidRPr="000A5815">
        <w:rPr>
          <w:rFonts w:ascii="Times New Roman" w:eastAsia="Calibri" w:hAnsi="Times New Roman" w:cs="Times New Roman"/>
          <w:sz w:val="24"/>
          <w:szCs w:val="24"/>
        </w:rPr>
        <w:t>Предоставление в собственность земельных участков в Кемском муниципальном районе собственникам расположенных на них зданий, строений, сооружений</w:t>
      </w:r>
      <w:r w:rsidRPr="000A5815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A5815" w:rsidRPr="000A5815" w:rsidRDefault="000A5815" w:rsidP="000A58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8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Разместить административный регламент на официальном сайте администрации Кемского муниципального района </w:t>
      </w:r>
      <w:r w:rsidRPr="000A581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0A58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A581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kemrk</w:t>
      </w:r>
      <w:r w:rsidRPr="000A58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A581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0A58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A5815" w:rsidRPr="000A5815" w:rsidRDefault="000A5815" w:rsidP="000A58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815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Опубликовать настоящее постановление в общественно-политической газете Кемского района « Советское Беломорье».</w:t>
      </w:r>
    </w:p>
    <w:p w:rsidR="000A5815" w:rsidRPr="000A5815" w:rsidRDefault="000A5815" w:rsidP="000A58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815" w:rsidRPr="000A5815" w:rsidRDefault="000A5815" w:rsidP="000A58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815" w:rsidRPr="000A5815" w:rsidRDefault="000A5815" w:rsidP="000A58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815" w:rsidRPr="000A5815" w:rsidRDefault="000A5815" w:rsidP="000A58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815" w:rsidRPr="000A5815" w:rsidRDefault="000A5815" w:rsidP="000A58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8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главы администрации  </w:t>
      </w:r>
    </w:p>
    <w:p w:rsidR="000A5815" w:rsidRPr="000A5815" w:rsidRDefault="000A5815" w:rsidP="000A58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815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Кемского муниципального района</w:t>
      </w:r>
      <w:r w:rsidRPr="000A58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A58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A58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A58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A58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A58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М. А. Пешков</w:t>
      </w:r>
    </w:p>
    <w:p w:rsidR="00866387" w:rsidRDefault="00866387"/>
    <w:sectPr w:rsidR="00866387" w:rsidSect="00BD23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3F32E3"/>
    <w:rsid w:val="000A5815"/>
    <w:rsid w:val="003F32E3"/>
    <w:rsid w:val="0051196E"/>
    <w:rsid w:val="00866387"/>
    <w:rsid w:val="00BD2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3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5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58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5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58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1153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2010-08-13T08:38:00Z</cp:lastPrinted>
  <dcterms:created xsi:type="dcterms:W3CDTF">2010-08-13T08:37:00Z</dcterms:created>
  <dcterms:modified xsi:type="dcterms:W3CDTF">2010-08-16T10:09:00Z</dcterms:modified>
</cp:coreProperties>
</file>